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49" w:rsidRPr="000723C1" w:rsidRDefault="003D1649" w:rsidP="003D1649">
      <w:pPr>
        <w:jc w:val="center"/>
        <w:rPr>
          <w:rFonts w:ascii="Arial" w:hAnsi="Arial"/>
          <w:color w:val="FF0000"/>
          <w:sz w:val="28"/>
          <w:szCs w:val="28"/>
        </w:rPr>
      </w:pPr>
      <w:r w:rsidRPr="000723C1">
        <w:rPr>
          <w:rFonts w:ascii="Arial" w:hAnsi="Arial"/>
          <w:color w:val="FF0000"/>
          <w:sz w:val="28"/>
          <w:szCs w:val="28"/>
        </w:rPr>
        <w:t>TD : auxiliaires modaux :</w:t>
      </w:r>
    </w:p>
    <w:p w:rsidR="003D1649" w:rsidRDefault="003D1649" w:rsidP="003D1649">
      <w:pPr>
        <w:rPr>
          <w:rFonts w:ascii="Arial" w:hAnsi="Arial"/>
          <w:sz w:val="28"/>
          <w:szCs w:val="28"/>
        </w:rPr>
      </w:pPr>
    </w:p>
    <w:p w:rsidR="003D1649" w:rsidRDefault="003D1649" w:rsidP="003D164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Adresse du site :</w:t>
      </w:r>
    </w:p>
    <w:p w:rsidR="003D1649" w:rsidRDefault="003D1649" w:rsidP="003D1649">
      <w:pPr>
        <w:rPr>
          <w:rFonts w:ascii="Arial" w:hAnsi="Arial"/>
          <w:sz w:val="28"/>
          <w:szCs w:val="28"/>
        </w:rPr>
      </w:pPr>
    </w:p>
    <w:p w:rsidR="003D1649" w:rsidRPr="005004FE" w:rsidRDefault="003D1649" w:rsidP="003D1649">
      <w:pPr>
        <w:rPr>
          <w:rFonts w:ascii="Arial" w:hAnsi="Arial"/>
          <w:color w:val="0000FF"/>
          <w:sz w:val="28"/>
          <w:szCs w:val="28"/>
          <w:u w:val="single"/>
        </w:rPr>
      </w:pPr>
      <w:hyperlink r:id="rId4" w:history="1">
        <w:r w:rsidRPr="003D0416">
          <w:rPr>
            <w:rStyle w:val="Lienhypertexte"/>
            <w:rFonts w:ascii="Arial" w:hAnsi="Arial"/>
            <w:sz w:val="28"/>
            <w:szCs w:val="28"/>
          </w:rPr>
          <w:t>https://web.archive.org/web/20130329180740/http://cronimus.apinc.org:80/cours/index.htm</w:t>
        </w:r>
      </w:hyperlink>
    </w:p>
    <w:p w:rsidR="003D1649" w:rsidRPr="00EF51EE" w:rsidRDefault="003D1649" w:rsidP="003D1649">
      <w:pPr>
        <w:rPr>
          <w:rFonts w:ascii="Arial" w:hAnsi="Arial"/>
          <w:sz w:val="22"/>
          <w:szCs w:val="22"/>
        </w:rPr>
      </w:pPr>
    </w:p>
    <w:p w:rsidR="003D1649" w:rsidRPr="005004FE" w:rsidRDefault="003D1649" w:rsidP="003D1649">
      <w:pPr>
        <w:jc w:val="both"/>
        <w:rPr>
          <w:rFonts w:ascii="Arial" w:hAnsi="Arial"/>
          <w:sz w:val="28"/>
          <w:szCs w:val="28"/>
        </w:rPr>
      </w:pPr>
      <w:r w:rsidRPr="005004FE">
        <w:rPr>
          <w:rFonts w:ascii="Arial" w:hAnsi="Arial"/>
          <w:sz w:val="28"/>
          <w:szCs w:val="28"/>
          <w:u w:val="single"/>
        </w:rPr>
        <w:t>Principe</w:t>
      </w:r>
      <w:r w:rsidRPr="005004FE">
        <w:rPr>
          <w:rFonts w:ascii="Arial" w:hAnsi="Arial"/>
          <w:sz w:val="28"/>
          <w:szCs w:val="28"/>
        </w:rPr>
        <w:t> : dans la colonne à gauche de l’écran chercher les points de grammaire suivants.</w:t>
      </w:r>
      <w:r w:rsidRPr="005004FE">
        <w:rPr>
          <w:rFonts w:ascii="Arial" w:hAnsi="Arial"/>
          <w:b/>
          <w:sz w:val="28"/>
          <w:szCs w:val="28"/>
        </w:rPr>
        <w:t xml:space="preserve"> Cliquer sur le numéro de la leçon à gauche, exemple </w:t>
      </w:r>
      <w:r>
        <w:rPr>
          <w:rFonts w:ascii="Arial" w:hAnsi="Arial"/>
          <w:b/>
          <w:color w:val="00B050"/>
          <w:sz w:val="28"/>
          <w:szCs w:val="28"/>
        </w:rPr>
        <w:t>31verbes modaux</w:t>
      </w:r>
      <w:r w:rsidRPr="005004FE">
        <w:rPr>
          <w:rFonts w:ascii="Arial" w:hAnsi="Arial"/>
          <w:b/>
          <w:color w:val="00B050"/>
          <w:sz w:val="28"/>
          <w:szCs w:val="28"/>
        </w:rPr>
        <w:t xml:space="preserve">   </w:t>
      </w:r>
      <w:r w:rsidRPr="005004FE">
        <w:rPr>
          <w:rFonts w:ascii="Arial" w:hAnsi="Arial"/>
          <w:b/>
          <w:color w:val="FF0000"/>
          <w:sz w:val="28"/>
          <w:szCs w:val="28"/>
        </w:rPr>
        <w:t xml:space="preserve">lisez la leçon </w:t>
      </w:r>
      <w:r w:rsidRPr="005004FE">
        <w:rPr>
          <w:rFonts w:ascii="Arial" w:hAnsi="Arial"/>
          <w:b/>
          <w:sz w:val="28"/>
          <w:szCs w:val="28"/>
        </w:rPr>
        <w:t xml:space="preserve">complétez votre cours si </w:t>
      </w:r>
      <w:proofErr w:type="spellStart"/>
      <w:r w:rsidRPr="005004FE">
        <w:rPr>
          <w:rFonts w:ascii="Arial" w:hAnsi="Arial"/>
          <w:b/>
          <w:sz w:val="28"/>
          <w:szCs w:val="28"/>
        </w:rPr>
        <w:t>nécesssaire</w:t>
      </w:r>
      <w:proofErr w:type="spellEnd"/>
      <w:r w:rsidRPr="005004FE">
        <w:rPr>
          <w:rFonts w:ascii="Arial" w:hAnsi="Arial"/>
          <w:sz w:val="28"/>
          <w:szCs w:val="28"/>
        </w:rPr>
        <w:t xml:space="preserve"> et faire les exercices qui figurent en bas de la leçon.</w:t>
      </w:r>
    </w:p>
    <w:p w:rsidR="003D1649" w:rsidRPr="005004FE" w:rsidRDefault="003D1649" w:rsidP="003D1649">
      <w:pPr>
        <w:jc w:val="both"/>
        <w:rPr>
          <w:rFonts w:ascii="Arial" w:hAnsi="Arial"/>
          <w:sz w:val="28"/>
          <w:szCs w:val="28"/>
        </w:rPr>
      </w:pPr>
      <w:r w:rsidRPr="005004FE">
        <w:rPr>
          <w:rFonts w:ascii="Arial" w:hAnsi="Arial"/>
          <w:b/>
          <w:color w:val="00B050"/>
          <w:sz w:val="28"/>
          <w:szCs w:val="28"/>
        </w:rPr>
        <w:t>Répertoriez votre score</w:t>
      </w:r>
      <w:r w:rsidRPr="005004FE">
        <w:rPr>
          <w:rFonts w:ascii="Arial" w:hAnsi="Arial"/>
          <w:color w:val="00B050"/>
          <w:sz w:val="28"/>
          <w:szCs w:val="28"/>
        </w:rPr>
        <w:t xml:space="preserve"> </w:t>
      </w:r>
      <w:r w:rsidRPr="005004FE">
        <w:rPr>
          <w:rFonts w:ascii="Arial" w:hAnsi="Arial"/>
          <w:sz w:val="28"/>
          <w:szCs w:val="28"/>
        </w:rPr>
        <w:t>(</w:t>
      </w:r>
      <w:r w:rsidRPr="005004FE">
        <w:rPr>
          <w:rFonts w:ascii="Arial" w:hAnsi="Arial"/>
          <w:b/>
          <w:sz w:val="28"/>
          <w:szCs w:val="28"/>
        </w:rPr>
        <w:t>avant correction).</w:t>
      </w:r>
      <w:r w:rsidRPr="005004FE">
        <w:rPr>
          <w:rFonts w:ascii="Arial" w:hAnsi="Arial"/>
          <w:sz w:val="28"/>
          <w:szCs w:val="28"/>
        </w:rPr>
        <w:t xml:space="preserve"> Si vous n’avez pas au moins 50% de bonnes réponses recommencez.</w:t>
      </w:r>
    </w:p>
    <w:p w:rsidR="003D1649" w:rsidRPr="005004FE" w:rsidRDefault="003D1649" w:rsidP="003D1649">
      <w:pPr>
        <w:jc w:val="both"/>
        <w:rPr>
          <w:rFonts w:ascii="Arial" w:hAnsi="Arial"/>
          <w:sz w:val="28"/>
          <w:szCs w:val="28"/>
        </w:rPr>
      </w:pPr>
      <w:r w:rsidRPr="005004FE">
        <w:rPr>
          <w:rFonts w:ascii="Arial" w:hAnsi="Arial"/>
          <w:sz w:val="28"/>
          <w:szCs w:val="28"/>
        </w:rPr>
        <w:t>Le fait de répertorier votre score vous permettra de savoir quels exercices refaire avant les contrôles ;</w:t>
      </w:r>
    </w:p>
    <w:p w:rsidR="003D1649" w:rsidRPr="00EF51EE" w:rsidRDefault="003D1649" w:rsidP="003D1649">
      <w:pPr>
        <w:jc w:val="both"/>
        <w:rPr>
          <w:rFonts w:ascii="Arial" w:hAnsi="Arial"/>
          <w:sz w:val="22"/>
          <w:szCs w:val="22"/>
        </w:rPr>
      </w:pPr>
    </w:p>
    <w:p w:rsidR="003D1649" w:rsidRPr="005004FE" w:rsidRDefault="003D1649" w:rsidP="003D1649">
      <w:pPr>
        <w:jc w:val="both"/>
        <w:rPr>
          <w:rFonts w:ascii="Arial" w:hAnsi="Arial"/>
          <w:sz w:val="28"/>
          <w:szCs w:val="28"/>
        </w:rPr>
      </w:pPr>
      <w:r w:rsidRPr="005004FE">
        <w:rPr>
          <w:rFonts w:ascii="Arial" w:hAnsi="Arial"/>
          <w:sz w:val="28"/>
          <w:szCs w:val="28"/>
        </w:rPr>
        <w:t xml:space="preserve">En cas de problème de vocabulaire : dictionnaire en ligne </w:t>
      </w:r>
      <w:hyperlink r:id="rId5" w:history="1">
        <w:r w:rsidRPr="005004FE">
          <w:rPr>
            <w:rStyle w:val="Lienhypertexte"/>
            <w:rFonts w:ascii="Arial" w:hAnsi="Arial"/>
            <w:sz w:val="28"/>
            <w:szCs w:val="28"/>
          </w:rPr>
          <w:t>https://www.lexilogos.com/allemand_dictionnaire.htm</w:t>
        </w:r>
      </w:hyperlink>
    </w:p>
    <w:p w:rsidR="003D1649" w:rsidRDefault="003D1649" w:rsidP="003D1649"/>
    <w:p w:rsidR="003D1649" w:rsidRPr="005004FE" w:rsidRDefault="003D1649" w:rsidP="003D1649">
      <w:pPr>
        <w:rPr>
          <w:sz w:val="28"/>
          <w:szCs w:val="28"/>
        </w:rPr>
      </w:pPr>
      <w:r w:rsidRPr="005004FE">
        <w:rPr>
          <w:color w:val="FF0000"/>
          <w:sz w:val="28"/>
          <w:szCs w:val="28"/>
        </w:rPr>
        <w:t xml:space="preserve">Leçon </w:t>
      </w:r>
      <w:r>
        <w:rPr>
          <w:color w:val="FF0000"/>
          <w:sz w:val="28"/>
          <w:szCs w:val="28"/>
        </w:rPr>
        <w:t>31</w:t>
      </w:r>
      <w:r w:rsidRPr="005004FE">
        <w:rPr>
          <w:b/>
          <w:color w:val="FF0000"/>
          <w:sz w:val="28"/>
          <w:szCs w:val="28"/>
        </w:rPr>
        <w:t> </w:t>
      </w:r>
      <w:r w:rsidRPr="005004FE">
        <w:rPr>
          <w:b/>
          <w:color w:val="FFC000"/>
          <w:sz w:val="28"/>
          <w:szCs w:val="28"/>
        </w:rPr>
        <w:t>:</w:t>
      </w:r>
      <w:r w:rsidRPr="005004FE">
        <w:rPr>
          <w:color w:val="FFC000"/>
          <w:sz w:val="28"/>
          <w:szCs w:val="28"/>
        </w:rPr>
        <w:t xml:space="preserve"> </w:t>
      </w:r>
      <w:r w:rsidRPr="005004FE">
        <w:rPr>
          <w:sz w:val="28"/>
          <w:szCs w:val="28"/>
        </w:rPr>
        <w:t>exercice</w:t>
      </w:r>
      <w:r>
        <w:rPr>
          <w:sz w:val="28"/>
          <w:szCs w:val="28"/>
        </w:rPr>
        <w:t xml:space="preserve"> 131</w:t>
      </w:r>
      <w:r w:rsidRPr="005004FE">
        <w:rPr>
          <w:sz w:val="28"/>
          <w:szCs w:val="28"/>
        </w:rPr>
        <w:tab/>
        <w:t>score</w:t>
      </w:r>
    </w:p>
    <w:p w:rsidR="003D1649" w:rsidRPr="005004FE" w:rsidRDefault="003D1649" w:rsidP="003D1649">
      <w:pPr>
        <w:rPr>
          <w:sz w:val="28"/>
          <w:szCs w:val="28"/>
        </w:rPr>
      </w:pPr>
    </w:p>
    <w:p w:rsidR="003D1649" w:rsidRPr="005004FE" w:rsidRDefault="003D1649" w:rsidP="003D1649">
      <w:pPr>
        <w:rPr>
          <w:sz w:val="28"/>
          <w:szCs w:val="28"/>
        </w:rPr>
      </w:pPr>
      <w:r w:rsidRPr="005004FE">
        <w:rPr>
          <w:color w:val="FF0000"/>
          <w:sz w:val="28"/>
          <w:szCs w:val="28"/>
        </w:rPr>
        <w:t xml:space="preserve">Leçon </w:t>
      </w:r>
      <w:r>
        <w:rPr>
          <w:color w:val="FF0000"/>
          <w:sz w:val="28"/>
          <w:szCs w:val="28"/>
        </w:rPr>
        <w:t>31</w:t>
      </w:r>
      <w:r w:rsidRPr="005004FE">
        <w:rPr>
          <w:color w:val="FF0000"/>
          <w:sz w:val="28"/>
          <w:szCs w:val="28"/>
        </w:rPr>
        <w:t> </w:t>
      </w:r>
      <w:r w:rsidRPr="005004FE">
        <w:rPr>
          <w:sz w:val="28"/>
          <w:szCs w:val="28"/>
        </w:rPr>
        <w:t xml:space="preserve">: exercice </w:t>
      </w:r>
      <w:r>
        <w:rPr>
          <w:sz w:val="28"/>
          <w:szCs w:val="28"/>
        </w:rPr>
        <w:t>1</w:t>
      </w:r>
      <w:r w:rsidRPr="005004FE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5004FE">
        <w:rPr>
          <w:sz w:val="28"/>
          <w:szCs w:val="28"/>
        </w:rPr>
        <w:tab/>
        <w:t>score</w:t>
      </w:r>
    </w:p>
    <w:p w:rsidR="003D1649" w:rsidRPr="005004FE" w:rsidRDefault="003D1649" w:rsidP="003D1649">
      <w:pPr>
        <w:rPr>
          <w:sz w:val="28"/>
          <w:szCs w:val="28"/>
        </w:rPr>
      </w:pPr>
    </w:p>
    <w:p w:rsidR="003D1649" w:rsidRPr="005004FE" w:rsidRDefault="003D1649" w:rsidP="003D1649">
      <w:pPr>
        <w:rPr>
          <w:sz w:val="28"/>
          <w:szCs w:val="28"/>
        </w:rPr>
      </w:pPr>
      <w:r w:rsidRPr="005004FE">
        <w:rPr>
          <w:color w:val="FF0000"/>
          <w:sz w:val="28"/>
          <w:szCs w:val="28"/>
        </w:rPr>
        <w:t xml:space="preserve">Leçon </w:t>
      </w:r>
      <w:r>
        <w:rPr>
          <w:color w:val="FF0000"/>
          <w:sz w:val="28"/>
          <w:szCs w:val="28"/>
        </w:rPr>
        <w:t>31</w:t>
      </w:r>
      <w:r w:rsidRPr="005004FE">
        <w:rPr>
          <w:color w:val="FF0000"/>
          <w:sz w:val="28"/>
          <w:szCs w:val="28"/>
        </w:rPr>
        <w:t> </w:t>
      </w:r>
      <w:r w:rsidRPr="005004FE">
        <w:rPr>
          <w:sz w:val="28"/>
          <w:szCs w:val="28"/>
        </w:rPr>
        <w:t xml:space="preserve">: exercice </w:t>
      </w:r>
      <w:r>
        <w:rPr>
          <w:sz w:val="28"/>
          <w:szCs w:val="28"/>
        </w:rPr>
        <w:t>133</w:t>
      </w:r>
      <w:r w:rsidRPr="005004FE">
        <w:rPr>
          <w:sz w:val="28"/>
          <w:szCs w:val="28"/>
        </w:rPr>
        <w:tab/>
        <w:t>score</w:t>
      </w:r>
    </w:p>
    <w:p w:rsidR="003D1649" w:rsidRPr="005004FE" w:rsidRDefault="003D1649" w:rsidP="003D1649">
      <w:pPr>
        <w:rPr>
          <w:sz w:val="28"/>
          <w:szCs w:val="28"/>
        </w:rPr>
      </w:pPr>
    </w:p>
    <w:p w:rsidR="003D1649" w:rsidRPr="00936D1D" w:rsidRDefault="003D1649" w:rsidP="003D1649">
      <w:pPr>
        <w:rPr>
          <w:b/>
          <w:sz w:val="28"/>
          <w:szCs w:val="28"/>
        </w:rPr>
      </w:pPr>
      <w:r w:rsidRPr="00936D1D">
        <w:rPr>
          <w:b/>
          <w:color w:val="70AD47" w:themeColor="accent6"/>
          <w:sz w:val="28"/>
          <w:szCs w:val="28"/>
        </w:rPr>
        <w:t>(</w:t>
      </w:r>
      <w:proofErr w:type="gramStart"/>
      <w:r w:rsidRPr="00936D1D">
        <w:rPr>
          <w:b/>
          <w:color w:val="70AD47" w:themeColor="accent6"/>
          <w:sz w:val="28"/>
          <w:szCs w:val="28"/>
        </w:rPr>
        <w:t>en</w:t>
      </w:r>
      <w:proofErr w:type="gramEnd"/>
      <w:r w:rsidRPr="00936D1D">
        <w:rPr>
          <w:b/>
          <w:color w:val="70AD47" w:themeColor="accent6"/>
          <w:sz w:val="28"/>
          <w:szCs w:val="28"/>
        </w:rPr>
        <w:t xml:space="preserve"> bas de la page, cliquez sur leçons 37 à 90 pour avoir la suite) : </w:t>
      </w:r>
    </w:p>
    <w:p w:rsidR="003D1649" w:rsidRDefault="003D1649" w:rsidP="003D1649">
      <w:pPr>
        <w:rPr>
          <w:color w:val="FF0000"/>
          <w:sz w:val="28"/>
          <w:szCs w:val="28"/>
        </w:rPr>
      </w:pPr>
    </w:p>
    <w:p w:rsidR="003D1649" w:rsidRDefault="003D1649" w:rsidP="003D1649">
      <w:pPr>
        <w:rPr>
          <w:sz w:val="28"/>
          <w:szCs w:val="28"/>
        </w:rPr>
      </w:pPr>
      <w:r w:rsidRPr="005004FE">
        <w:rPr>
          <w:color w:val="FF0000"/>
          <w:sz w:val="28"/>
          <w:szCs w:val="28"/>
        </w:rPr>
        <w:t>Leçon 4</w:t>
      </w:r>
      <w:r>
        <w:rPr>
          <w:color w:val="FF0000"/>
          <w:sz w:val="28"/>
          <w:szCs w:val="28"/>
        </w:rPr>
        <w:t>8</w:t>
      </w:r>
      <w:r w:rsidRPr="005004FE">
        <w:rPr>
          <w:color w:val="FF0000"/>
          <w:sz w:val="28"/>
          <w:szCs w:val="28"/>
        </w:rPr>
        <w:t> </w:t>
      </w:r>
      <w:r w:rsidRPr="005004FE">
        <w:rPr>
          <w:sz w:val="28"/>
          <w:szCs w:val="28"/>
        </w:rPr>
        <w:t>: exercice : 2</w:t>
      </w:r>
      <w:r>
        <w:rPr>
          <w:sz w:val="28"/>
          <w:szCs w:val="28"/>
        </w:rPr>
        <w:t>18</w:t>
      </w:r>
      <w:r w:rsidRPr="005004FE">
        <w:rPr>
          <w:sz w:val="28"/>
          <w:szCs w:val="28"/>
        </w:rPr>
        <w:t xml:space="preserve"> </w:t>
      </w:r>
      <w:r w:rsidRPr="005004FE">
        <w:rPr>
          <w:sz w:val="28"/>
          <w:szCs w:val="28"/>
        </w:rPr>
        <w:tab/>
      </w:r>
      <w:proofErr w:type="gramStart"/>
      <w:r w:rsidRPr="005004FE">
        <w:rPr>
          <w:sz w:val="28"/>
          <w:szCs w:val="28"/>
        </w:rPr>
        <w:t>score</w:t>
      </w:r>
      <w:proofErr w:type="gramEnd"/>
      <w:r w:rsidRPr="005004FE">
        <w:rPr>
          <w:sz w:val="28"/>
          <w:szCs w:val="28"/>
        </w:rPr>
        <w:t> :</w:t>
      </w:r>
    </w:p>
    <w:p w:rsidR="003D1649" w:rsidRPr="005004FE" w:rsidRDefault="003D1649" w:rsidP="003D1649">
      <w:pPr>
        <w:rPr>
          <w:sz w:val="28"/>
          <w:szCs w:val="28"/>
        </w:rPr>
      </w:pPr>
    </w:p>
    <w:p w:rsidR="003D1649" w:rsidRPr="005004FE" w:rsidRDefault="003D1649" w:rsidP="003D1649">
      <w:pPr>
        <w:rPr>
          <w:sz w:val="28"/>
          <w:szCs w:val="28"/>
        </w:rPr>
      </w:pPr>
      <w:r w:rsidRPr="005004FE">
        <w:rPr>
          <w:color w:val="FF0000"/>
          <w:sz w:val="28"/>
          <w:szCs w:val="28"/>
        </w:rPr>
        <w:t>Leçon 4</w:t>
      </w:r>
      <w:r>
        <w:rPr>
          <w:color w:val="FF0000"/>
          <w:sz w:val="28"/>
          <w:szCs w:val="28"/>
        </w:rPr>
        <w:t xml:space="preserve">8 : </w:t>
      </w:r>
      <w:r w:rsidRPr="00936D1D">
        <w:rPr>
          <w:color w:val="000000" w:themeColor="text1"/>
          <w:sz w:val="28"/>
          <w:szCs w:val="28"/>
        </w:rPr>
        <w:t>exercice</w:t>
      </w:r>
      <w:r>
        <w:rPr>
          <w:color w:val="FF0000"/>
          <w:sz w:val="28"/>
          <w:szCs w:val="28"/>
        </w:rPr>
        <w:t xml:space="preserve"> :  </w:t>
      </w:r>
      <w:r w:rsidRPr="005004FE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Pr="005004FE">
        <w:rPr>
          <w:sz w:val="28"/>
          <w:szCs w:val="28"/>
        </w:rPr>
        <w:tab/>
      </w:r>
      <w:proofErr w:type="gramStart"/>
      <w:r w:rsidRPr="005004FE">
        <w:rPr>
          <w:sz w:val="28"/>
          <w:szCs w:val="28"/>
        </w:rPr>
        <w:t>score</w:t>
      </w:r>
      <w:proofErr w:type="gramEnd"/>
      <w:r w:rsidRPr="005004FE">
        <w:rPr>
          <w:sz w:val="28"/>
          <w:szCs w:val="28"/>
        </w:rPr>
        <w:t> :</w:t>
      </w:r>
    </w:p>
    <w:p w:rsidR="00A04B59" w:rsidRDefault="00A04B59">
      <w:bookmarkStart w:id="0" w:name="_GoBack"/>
      <w:bookmarkEnd w:id="0"/>
    </w:p>
    <w:sectPr w:rsidR="00A04B59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9"/>
    <w:rsid w:val="003D1649"/>
    <w:rsid w:val="00A04B59"/>
    <w:rsid w:val="00D849A0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05359"/>
  <w14:defaultImageDpi w14:val="32767"/>
  <w15:chartTrackingRefBased/>
  <w15:docId w15:val="{3E10BEBA-48C7-074E-95FF-EFABF6DE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1649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D1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xilogos.com/allemand_dictionnaire.htm" TargetMode="External"/><Relationship Id="rId4" Type="http://schemas.openxmlformats.org/officeDocument/2006/relationships/hyperlink" Target="https://web.archive.org/web/20130329180740/http://cronimus.apinc.org:80/cours/index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2020-04-27T06:05:00Z</dcterms:created>
  <dcterms:modified xsi:type="dcterms:W3CDTF">2020-04-27T06:06:00Z</dcterms:modified>
</cp:coreProperties>
</file>